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93" w:rsidRPr="000B64D4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tabs>
          <w:tab w:val="right" w:pos="9180"/>
          <w:tab w:val="left" w:pos="9720"/>
        </w:tabs>
        <w:rPr>
          <w:b/>
          <w:bCs/>
          <w:iCs/>
          <w:sz w:val="48"/>
          <w:szCs w:val="48"/>
        </w:rPr>
      </w:pPr>
      <w:r w:rsidRPr="000B64D4">
        <w:rPr>
          <w:b/>
          <w:bCs/>
          <w:iCs/>
          <w:sz w:val="48"/>
          <w:szCs w:val="48"/>
        </w:rPr>
        <w:t>Discourse Markers: Sequencing, Adding and Linking</w:t>
      </w: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>
        <w:rPr>
          <w:iCs/>
        </w:rPr>
        <w:t>These markers usually appear at the beginning of a sentence:</w:t>
      </w: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</w:p>
    <w:p w:rsidR="00B15E48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 w:rsidRPr="00EF4570">
        <w:rPr>
          <w:b/>
          <w:bCs/>
          <w:iCs/>
        </w:rPr>
        <w:t>Sequencing Markers</w:t>
      </w:r>
      <w:r>
        <w:rPr>
          <w:b/>
          <w:bCs/>
          <w:iCs/>
        </w:rPr>
        <w:t xml:space="preserve">: - </w:t>
      </w:r>
      <w:r>
        <w:rPr>
          <w:iCs/>
        </w:rPr>
        <w:t xml:space="preserve">used to indicate the number of points being made (more common </w:t>
      </w:r>
    </w:p>
    <w:p w:rsidR="00F23C93" w:rsidRPr="00EF4570" w:rsidRDefault="00B15E48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>
        <w:rPr>
          <w:iCs/>
        </w:rPr>
        <w:t xml:space="preserve">                                        </w:t>
      </w:r>
      <w:r w:rsidR="00F23C93">
        <w:rPr>
          <w:iCs/>
        </w:rPr>
        <w:t>in writing)</w:t>
      </w:r>
      <w:bookmarkStart w:id="0" w:name="_GoBack"/>
      <w:bookmarkEnd w:id="0"/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b/>
          <w:bCs/>
          <w:i/>
        </w:rPr>
      </w:pPr>
      <w:r>
        <w:rPr>
          <w:iCs/>
          <w:color w:val="FF0000"/>
        </w:rPr>
        <w:t xml:space="preserve">                                       </w:t>
      </w:r>
      <w:r w:rsidRPr="00C76E96">
        <w:rPr>
          <w:i/>
          <w:u w:val="single"/>
        </w:rPr>
        <w:t>Ex.</w:t>
      </w:r>
      <w:r>
        <w:rPr>
          <w:iCs/>
        </w:rPr>
        <w:t xml:space="preserve">   </w:t>
      </w:r>
      <w:proofErr w:type="gramStart"/>
      <w:r w:rsidRPr="00D97828">
        <w:rPr>
          <w:b/>
          <w:bCs/>
          <w:i/>
        </w:rPr>
        <w:t>first</w:t>
      </w:r>
      <w:proofErr w:type="gramEnd"/>
      <w:r w:rsidRPr="00D97828">
        <w:rPr>
          <w:b/>
          <w:bCs/>
          <w:i/>
        </w:rPr>
        <w:t xml:space="preserve">, second, third etc.; firstly, secondly etc.; first of all, to start, </w:t>
      </w:r>
      <w:r>
        <w:rPr>
          <w:b/>
          <w:bCs/>
          <w:i/>
        </w:rPr>
        <w:t xml:space="preserve"> </w:t>
      </w:r>
    </w:p>
    <w:p w:rsidR="00F23C93" w:rsidRPr="00D97828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</w:t>
      </w:r>
      <w:proofErr w:type="gramStart"/>
      <w:r>
        <w:rPr>
          <w:b/>
          <w:bCs/>
          <w:i/>
        </w:rPr>
        <w:t>finally</w:t>
      </w:r>
      <w:proofErr w:type="gramEnd"/>
      <w:r>
        <w:rPr>
          <w:b/>
          <w:bCs/>
          <w:i/>
        </w:rPr>
        <w:t xml:space="preserve">, </w:t>
      </w:r>
      <w:r w:rsidRPr="00D97828">
        <w:rPr>
          <w:b/>
          <w:bCs/>
          <w:i/>
        </w:rPr>
        <w:t>last, lastly</w:t>
      </w:r>
    </w:p>
    <w:p w:rsidR="00F23C93" w:rsidRPr="00EF4570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>
        <w:rPr>
          <w:iCs/>
          <w:color w:val="FF0000"/>
        </w:rPr>
        <w:t xml:space="preserve">                                     </w:t>
      </w:r>
      <w:r>
        <w:rPr>
          <w:iCs/>
        </w:rPr>
        <w:t>- used to show the order of events</w:t>
      </w: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spacing w:line="360" w:lineRule="auto"/>
        <w:rPr>
          <w:i/>
        </w:rPr>
      </w:pPr>
      <w:r>
        <w:rPr>
          <w:i/>
          <w:color w:val="FF0000"/>
        </w:rPr>
        <w:t xml:space="preserve">                                       </w:t>
      </w:r>
      <w:r w:rsidRPr="00C76E96">
        <w:rPr>
          <w:i/>
          <w:u w:val="single"/>
        </w:rPr>
        <w:t>Ex</w:t>
      </w:r>
      <w:r>
        <w:rPr>
          <w:i/>
        </w:rPr>
        <w:t xml:space="preserve">.  </w:t>
      </w:r>
      <w:proofErr w:type="gramStart"/>
      <w:r w:rsidRPr="00D97828">
        <w:rPr>
          <w:b/>
          <w:bCs/>
          <w:i/>
        </w:rPr>
        <w:t>then</w:t>
      </w:r>
      <w:proofErr w:type="gramEnd"/>
      <w:r w:rsidRPr="00D97828">
        <w:rPr>
          <w:b/>
          <w:bCs/>
          <w:i/>
        </w:rPr>
        <w:t>, next, later, afterwards</w:t>
      </w: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 w:rsidRPr="00EF4570">
        <w:rPr>
          <w:b/>
          <w:bCs/>
          <w:iCs/>
        </w:rPr>
        <w:t>Adding Markers:</w:t>
      </w:r>
      <w:r>
        <w:rPr>
          <w:b/>
          <w:bCs/>
          <w:iCs/>
        </w:rPr>
        <w:t xml:space="preserve">        - </w:t>
      </w:r>
      <w:r>
        <w:rPr>
          <w:iCs/>
        </w:rPr>
        <w:t>used to add information to what has been already expressed</w:t>
      </w:r>
    </w:p>
    <w:p w:rsidR="00F23C93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/>
        </w:rPr>
      </w:pPr>
      <w:r>
        <w:rPr>
          <w:iCs/>
        </w:rPr>
        <w:t xml:space="preserve">                                       </w:t>
      </w:r>
      <w:r w:rsidRPr="00C76E96">
        <w:rPr>
          <w:iCs/>
          <w:u w:val="single"/>
        </w:rPr>
        <w:t>Ex.</w:t>
      </w:r>
      <w:r>
        <w:rPr>
          <w:iCs/>
        </w:rPr>
        <w:t xml:space="preserve">  </w:t>
      </w:r>
      <w:proofErr w:type="gramStart"/>
      <w:r w:rsidRPr="00D97828">
        <w:rPr>
          <w:b/>
          <w:bCs/>
          <w:i/>
        </w:rPr>
        <w:t>also</w:t>
      </w:r>
      <w:proofErr w:type="gramEnd"/>
      <w:r>
        <w:rPr>
          <w:i/>
        </w:rPr>
        <w:t xml:space="preserve"> (use before new information), </w:t>
      </w:r>
      <w:r w:rsidRPr="00D97828">
        <w:rPr>
          <w:b/>
          <w:bCs/>
          <w:i/>
        </w:rPr>
        <w:t>too</w:t>
      </w:r>
      <w:r>
        <w:rPr>
          <w:i/>
        </w:rPr>
        <w:t xml:space="preserve"> (use after new information)</w:t>
      </w:r>
      <w:r w:rsidRPr="00C76E96">
        <w:rPr>
          <w:i/>
        </w:rPr>
        <w:t xml:space="preserve">, </w:t>
      </w:r>
    </w:p>
    <w:p w:rsidR="00F23C93" w:rsidRPr="00D97828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spacing w:line="360" w:lineRule="auto"/>
        <w:rPr>
          <w:b/>
          <w:bCs/>
          <w:i/>
        </w:rPr>
      </w:pPr>
      <w:r>
        <w:rPr>
          <w:i/>
        </w:rPr>
        <w:t xml:space="preserve">                                       </w:t>
      </w:r>
      <w:proofErr w:type="gramStart"/>
      <w:r w:rsidRPr="00D97828">
        <w:rPr>
          <w:b/>
          <w:bCs/>
          <w:i/>
        </w:rPr>
        <w:t>moreover</w:t>
      </w:r>
      <w:proofErr w:type="gramEnd"/>
      <w:r w:rsidRPr="00D97828">
        <w:rPr>
          <w:b/>
          <w:bCs/>
          <w:i/>
        </w:rPr>
        <w:t>, furthermore, further, in addition</w:t>
      </w:r>
    </w:p>
    <w:p w:rsidR="00F23C93" w:rsidRPr="00C76E96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rPr>
          <w:iCs/>
        </w:rPr>
      </w:pPr>
      <w:r>
        <w:rPr>
          <w:b/>
          <w:bCs/>
          <w:iCs/>
        </w:rPr>
        <w:t xml:space="preserve">Linking Markers: </w:t>
      </w:r>
      <w:r>
        <w:rPr>
          <w:iCs/>
        </w:rPr>
        <w:t xml:space="preserve">       - to indicate information that is similar to previous information</w:t>
      </w:r>
    </w:p>
    <w:p w:rsidR="00F23C93" w:rsidRPr="009A3631" w:rsidRDefault="00F23C93" w:rsidP="00F23C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180"/>
          <w:tab w:val="left" w:pos="9720"/>
        </w:tabs>
        <w:spacing w:line="360" w:lineRule="auto"/>
        <w:rPr>
          <w:i/>
        </w:rPr>
      </w:pPr>
      <w:r>
        <w:rPr>
          <w:iCs/>
        </w:rPr>
        <w:t xml:space="preserve">                                        </w:t>
      </w:r>
      <w:r w:rsidRPr="009A3631">
        <w:rPr>
          <w:i/>
          <w:u w:val="single"/>
        </w:rPr>
        <w:t>Ex.</w:t>
      </w:r>
      <w:r w:rsidRPr="009A3631">
        <w:rPr>
          <w:i/>
        </w:rPr>
        <w:t xml:space="preserve"> </w:t>
      </w:r>
      <w:r>
        <w:rPr>
          <w:i/>
        </w:rPr>
        <w:t xml:space="preserve"> </w:t>
      </w:r>
      <w:proofErr w:type="gramStart"/>
      <w:r w:rsidRPr="00D97828">
        <w:rPr>
          <w:b/>
          <w:bCs/>
          <w:i/>
        </w:rPr>
        <w:t>similarly</w:t>
      </w:r>
      <w:proofErr w:type="gramEnd"/>
      <w:r w:rsidRPr="00D97828">
        <w:rPr>
          <w:b/>
          <w:bCs/>
          <w:i/>
        </w:rPr>
        <w:t>, likewise</w:t>
      </w:r>
    </w:p>
    <w:p w:rsidR="00F23C93" w:rsidRPr="00205CB7" w:rsidRDefault="00F23C93" w:rsidP="00F23C93">
      <w:pPr>
        <w:tabs>
          <w:tab w:val="right" w:pos="9180"/>
          <w:tab w:val="left" w:pos="9720"/>
        </w:tabs>
        <w:rPr>
          <w:i/>
          <w:color w:val="FF0000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517"/>
      </w:tblGrid>
      <w:tr w:rsidR="00F23C93" w:rsidRPr="008B0FA2" w:rsidTr="00F23C93">
        <w:tc>
          <w:tcPr>
            <w:tcW w:w="9517" w:type="dxa"/>
            <w:shd w:val="clear" w:color="000000" w:fill="CCCCCC"/>
          </w:tcPr>
          <w:p w:rsidR="00F23C93" w:rsidRPr="008B0FA2" w:rsidRDefault="00F23C93" w:rsidP="00E26872">
            <w:pPr>
              <w:tabs>
                <w:tab w:val="right" w:pos="-1710"/>
                <w:tab w:val="left" w:pos="9720"/>
              </w:tabs>
              <w:spacing w:before="60" w:after="60"/>
              <w:rPr>
                <w:bCs/>
                <w:i/>
              </w:rPr>
            </w:pPr>
            <w:r w:rsidRPr="008B0FA2">
              <w:rPr>
                <w:bCs/>
                <w:i/>
              </w:rPr>
              <w:t>For each sentence below, write at least three sentences to follow, using a different DISCOURSE MARKER for each.</w:t>
            </w:r>
          </w:p>
        </w:tc>
      </w:tr>
    </w:tbl>
    <w:p w:rsidR="00F23C93" w:rsidRPr="00245994" w:rsidRDefault="00F23C93" w:rsidP="00F23C93">
      <w:pPr>
        <w:pStyle w:val="Heading1"/>
        <w:spacing w:before="0" w:after="0"/>
        <w:rPr>
          <w:rFonts w:ascii="Times New Roman" w:hAnsi="Times New Roman"/>
          <w:b w:val="0"/>
          <w:i/>
          <w:kern w:val="0"/>
          <w:sz w:val="24"/>
          <w:szCs w:val="24"/>
          <w:u w:val="single"/>
        </w:rPr>
      </w:pPr>
      <w:r w:rsidRPr="00245994">
        <w:rPr>
          <w:rFonts w:ascii="Times New Roman" w:hAnsi="Times New Roman"/>
          <w:b w:val="0"/>
          <w:kern w:val="0"/>
          <w:sz w:val="24"/>
          <w:szCs w:val="24"/>
          <w:u w:val="single"/>
        </w:rPr>
        <w:t>Ex.</w:t>
      </w:r>
      <w:r w:rsidRPr="00245994">
        <w:rPr>
          <w:rFonts w:ascii="Times New Roman" w:hAnsi="Times New Roman"/>
          <w:b w:val="0"/>
          <w:kern w:val="0"/>
          <w:sz w:val="24"/>
          <w:szCs w:val="24"/>
        </w:rPr>
        <w:t xml:space="preserve">  </w:t>
      </w:r>
      <w:r w:rsidRPr="00245994">
        <w:rPr>
          <w:rFonts w:ascii="Times New Roman" w:hAnsi="Times New Roman"/>
          <w:b w:val="0"/>
          <w:i/>
          <w:kern w:val="0"/>
          <w:sz w:val="24"/>
          <w:szCs w:val="24"/>
        </w:rPr>
        <w:t xml:space="preserve">There are several things I’d buy if I had the money.  </w:t>
      </w:r>
      <w:r w:rsidRPr="00245994">
        <w:rPr>
          <w:rFonts w:ascii="Times New Roman" w:hAnsi="Times New Roman"/>
          <w:b w:val="0"/>
          <w:bCs/>
          <w:i/>
          <w:kern w:val="0"/>
          <w:sz w:val="24"/>
          <w:szCs w:val="24"/>
          <w:u w:val="single"/>
        </w:rPr>
        <w:t>First of all</w:t>
      </w:r>
      <w:r w:rsidRPr="00245994">
        <w:rPr>
          <w:rFonts w:ascii="Times New Roman" w:hAnsi="Times New Roman"/>
          <w:b w:val="0"/>
          <w:i/>
          <w:kern w:val="0"/>
          <w:sz w:val="24"/>
          <w:szCs w:val="24"/>
          <w:u w:val="single"/>
        </w:rPr>
        <w:t xml:space="preserve">, </w:t>
      </w:r>
      <w:r w:rsidRPr="00F35D94">
        <w:rPr>
          <w:rFonts w:ascii="Times New Roman" w:hAnsi="Times New Roman"/>
          <w:b w:val="0"/>
          <w:i/>
          <w:kern w:val="0"/>
          <w:sz w:val="24"/>
          <w:szCs w:val="24"/>
        </w:rPr>
        <w:t xml:space="preserve">I’d buy a new computer. </w:t>
      </w:r>
    </w:p>
    <w:p w:rsidR="00F23C93" w:rsidRPr="00245994" w:rsidRDefault="00F23C93" w:rsidP="00F23C93">
      <w:pPr>
        <w:pStyle w:val="Heading1"/>
        <w:spacing w:before="0" w:after="0"/>
        <w:rPr>
          <w:rFonts w:ascii="Times New Roman" w:hAnsi="Times New Roman"/>
          <w:b w:val="0"/>
          <w:i/>
          <w:kern w:val="0"/>
          <w:sz w:val="24"/>
          <w:szCs w:val="24"/>
          <w:u w:val="single"/>
        </w:rPr>
      </w:pPr>
      <w:r w:rsidRPr="00F35D94">
        <w:rPr>
          <w:rFonts w:ascii="Times New Roman" w:hAnsi="Times New Roman"/>
          <w:b w:val="0"/>
          <w:bCs/>
          <w:i/>
          <w:kern w:val="0"/>
          <w:sz w:val="24"/>
          <w:szCs w:val="24"/>
          <w:u w:val="single"/>
        </w:rPr>
        <w:t>Then</w:t>
      </w:r>
      <w:r>
        <w:rPr>
          <w:rFonts w:ascii="Times New Roman" w:hAnsi="Times New Roman"/>
          <w:b w:val="0"/>
          <w:bCs/>
          <w:i/>
          <w:kern w:val="0"/>
          <w:sz w:val="24"/>
          <w:szCs w:val="24"/>
          <w:u w:val="single"/>
        </w:rPr>
        <w:t>,</w:t>
      </w:r>
      <w:r w:rsidRPr="00245994">
        <w:rPr>
          <w:rFonts w:ascii="Times New Roman" w:hAnsi="Times New Roman"/>
          <w:b w:val="0"/>
          <w:i/>
          <w:kern w:val="0"/>
          <w:sz w:val="24"/>
          <w:szCs w:val="24"/>
        </w:rPr>
        <w:t xml:space="preserve"> </w:t>
      </w:r>
      <w:proofErr w:type="gramStart"/>
      <w:r w:rsidRPr="00245994">
        <w:rPr>
          <w:rFonts w:ascii="Times New Roman" w:hAnsi="Times New Roman"/>
          <w:b w:val="0"/>
          <w:i/>
          <w:kern w:val="0"/>
          <w:sz w:val="24"/>
          <w:szCs w:val="24"/>
        </w:rPr>
        <w:t xml:space="preserve">I’d  </w:t>
      </w:r>
      <w:r w:rsidRPr="00245994">
        <w:rPr>
          <w:rFonts w:ascii="Times New Roman" w:hAnsi="Times New Roman"/>
          <w:b w:val="0"/>
          <w:i/>
          <w:sz w:val="24"/>
          <w:szCs w:val="24"/>
        </w:rPr>
        <w:t>get</w:t>
      </w:r>
      <w:proofErr w:type="gramEnd"/>
      <w:r w:rsidRPr="00245994">
        <w:rPr>
          <w:rFonts w:ascii="Times New Roman" w:hAnsi="Times New Roman"/>
          <w:b w:val="0"/>
          <w:i/>
          <w:sz w:val="24"/>
          <w:szCs w:val="24"/>
        </w:rPr>
        <w:t xml:space="preserve"> a good stereo with big speakers. </w:t>
      </w:r>
      <w:r w:rsidRPr="00F35D94">
        <w:rPr>
          <w:rFonts w:ascii="Times New Roman" w:hAnsi="Times New Roman"/>
          <w:b w:val="0"/>
          <w:bCs/>
          <w:i/>
          <w:sz w:val="24"/>
          <w:szCs w:val="24"/>
          <w:u w:val="single"/>
        </w:rPr>
        <w:t>Also</w:t>
      </w:r>
      <w:r w:rsidRPr="00245994">
        <w:rPr>
          <w:rFonts w:ascii="Times New Roman" w:hAnsi="Times New Roman"/>
          <w:b w:val="0"/>
          <w:i/>
          <w:sz w:val="24"/>
          <w:szCs w:val="24"/>
        </w:rPr>
        <w:t>, I’d buy a new sofa to relax on.</w:t>
      </w:r>
    </w:p>
    <w:p w:rsidR="00F23C93" w:rsidRDefault="00F23C93" w:rsidP="00F23C93">
      <w:r>
        <w:t xml:space="preserve">        </w:t>
      </w:r>
    </w:p>
    <w:p w:rsidR="00F23C93" w:rsidRDefault="00F23C93" w:rsidP="00F23C93">
      <w:r>
        <w:t>1.  In the future I would like to do many things. ______________________________________</w:t>
      </w:r>
    </w:p>
    <w:p w:rsidR="00F23C93" w:rsidRDefault="00F23C93" w:rsidP="00F23C9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93" w:rsidRDefault="00F23C93" w:rsidP="00F23C93"/>
    <w:p w:rsidR="00F23C93" w:rsidRDefault="00F23C93" w:rsidP="00F23C93">
      <w:r>
        <w:t xml:space="preserve">2.  There are a few things I don’t like about </w:t>
      </w:r>
      <w:r w:rsidRPr="00C76E5A">
        <w:rPr>
          <w:i/>
          <w:iCs/>
          <w:u w:val="single"/>
        </w:rPr>
        <w:t>(choose any topic).</w:t>
      </w:r>
      <w:r>
        <w:rPr>
          <w:i/>
          <w:iCs/>
          <w:u w:val="single"/>
        </w:rPr>
        <w:t xml:space="preserve"> </w:t>
      </w:r>
      <w:r>
        <w:t xml:space="preserve"> ________________________</w:t>
      </w:r>
    </w:p>
    <w:p w:rsidR="00F23C93" w:rsidRDefault="00F23C93" w:rsidP="00F23C93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C93" w:rsidRDefault="00F23C93" w:rsidP="00F23C93">
      <w:pPr>
        <w:ind w:firstLine="120"/>
      </w:pPr>
    </w:p>
    <w:p w:rsidR="00F23C93" w:rsidRDefault="00F23C93" w:rsidP="00F23C93">
      <w:r>
        <w:t>3.  This is my favourite way to spend a day off. _______________________________________</w:t>
      </w:r>
    </w:p>
    <w:p w:rsidR="00F23C93" w:rsidRDefault="00F23C93" w:rsidP="00F23C93">
      <w:r>
        <w:t>______________________________________________________________________________</w:t>
      </w:r>
    </w:p>
    <w:p w:rsidR="00F23C93" w:rsidRDefault="00F23C93" w:rsidP="00F23C93">
      <w:r>
        <w:t>______________________________________________________________________________</w:t>
      </w:r>
    </w:p>
    <w:p w:rsidR="00F23C93" w:rsidRDefault="00F23C93" w:rsidP="00F23C93">
      <w:r>
        <w:t>______________________________________________________________________________</w:t>
      </w:r>
    </w:p>
    <w:p w:rsidR="004B39F4" w:rsidRDefault="004B39F4" w:rsidP="00F23C93"/>
    <w:p w:rsidR="00F23C93" w:rsidRDefault="00F23C93" w:rsidP="00F23C93">
      <w:r>
        <w:t xml:space="preserve"> 4.  I have learned some things about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>._________________________________________</w:t>
      </w:r>
    </w:p>
    <w:p w:rsidR="00F23C93" w:rsidRDefault="00F23C93" w:rsidP="00F23C93">
      <w:r>
        <w:t>______________________________________________________________________________</w:t>
      </w:r>
    </w:p>
    <w:p w:rsidR="00F23C93" w:rsidRDefault="00F23C93" w:rsidP="00F23C93">
      <w:r>
        <w:t>______________________________________________________________________________</w:t>
      </w:r>
    </w:p>
    <w:p w:rsidR="00C87511" w:rsidRDefault="00F23C93" w:rsidP="00776E84">
      <w:pPr>
        <w:spacing w:line="360" w:lineRule="auto"/>
      </w:pPr>
      <w:r>
        <w:t>______________________________________________________________________________</w:t>
      </w: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56" w:rsidRDefault="00221456" w:rsidP="00F23C93">
      <w:r>
        <w:separator/>
      </w:r>
    </w:p>
  </w:endnote>
  <w:endnote w:type="continuationSeparator" w:id="0">
    <w:p w:rsidR="00221456" w:rsidRDefault="00221456" w:rsidP="00F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227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3C93" w:rsidRDefault="00F23C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C93" w:rsidRDefault="00F23C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56" w:rsidRDefault="00221456" w:rsidP="00F23C93">
      <w:r>
        <w:separator/>
      </w:r>
    </w:p>
  </w:footnote>
  <w:footnote w:type="continuationSeparator" w:id="0">
    <w:p w:rsidR="00221456" w:rsidRDefault="00221456" w:rsidP="00F2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C93" w:rsidRDefault="00F23C93">
    <w:pPr>
      <w:pStyle w:val="Header"/>
    </w:pPr>
    <w:r>
      <w:t>Advanced 2 – Exercise 18 – Discourse Markers: Sequencing, Adding and Linking</w:t>
    </w:r>
  </w:p>
  <w:p w:rsidR="00F23C93" w:rsidRDefault="00F23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3"/>
    <w:rsid w:val="00221456"/>
    <w:rsid w:val="004B39F4"/>
    <w:rsid w:val="004D7C40"/>
    <w:rsid w:val="0056607A"/>
    <w:rsid w:val="00776E84"/>
    <w:rsid w:val="007935EF"/>
    <w:rsid w:val="007B116C"/>
    <w:rsid w:val="00B15E48"/>
    <w:rsid w:val="00F2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83E5B-EC96-4F84-BF51-32639D7B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3C9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C93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9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2016-08-25T16:38:00Z</dcterms:created>
  <dcterms:modified xsi:type="dcterms:W3CDTF">2016-08-30T20:06:00Z</dcterms:modified>
</cp:coreProperties>
</file>